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EF72" w14:textId="4F74EF42" w:rsidR="00E71711" w:rsidRPr="00977D8C" w:rsidRDefault="00977D8C" w:rsidP="0091645C">
      <w:pPr>
        <w:bidi/>
        <w:jc w:val="both"/>
        <w:rPr>
          <w:rFonts w:cs="B Jadid"/>
          <w:sz w:val="32"/>
          <w:szCs w:val="32"/>
          <w:rtl/>
          <w:lang w:bidi="fa-IR"/>
        </w:rPr>
      </w:pPr>
      <w:r w:rsidRPr="00977D8C">
        <w:rPr>
          <w:rFonts w:cs="B Jadid" w:hint="cs"/>
          <w:sz w:val="32"/>
          <w:szCs w:val="32"/>
          <w:rtl/>
          <w:lang w:bidi="fa-IR"/>
        </w:rPr>
        <w:t>معیارهای انتخاب</w:t>
      </w:r>
      <w:r w:rsidR="0091645C" w:rsidRPr="00977D8C">
        <w:rPr>
          <w:rFonts w:cs="B Jadid" w:hint="cs"/>
          <w:sz w:val="32"/>
          <w:szCs w:val="32"/>
          <w:rtl/>
          <w:lang w:bidi="fa-IR"/>
        </w:rPr>
        <w:t xml:space="preserve"> استاد نمونه فرهنگی دانشگاه علوم پزشکی شیراز </w:t>
      </w:r>
    </w:p>
    <w:p w14:paraId="30189F43" w14:textId="77777777" w:rsidR="00467EC7" w:rsidRPr="00467EC7" w:rsidRDefault="00467EC7" w:rsidP="00467EC7">
      <w:pPr>
        <w:bidi/>
        <w:jc w:val="both"/>
        <w:rPr>
          <w:rFonts w:cs="B Jadid"/>
          <w:rtl/>
          <w:lang w:bidi="fa-IR"/>
        </w:rPr>
      </w:pPr>
    </w:p>
    <w:p w14:paraId="3BA2A5AE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تالیف یا تصنیف کتاب با رویکرد فرهنگی اعم از تربیتی، اجتماعی و دینی </w:t>
      </w:r>
    </w:p>
    <w:p w14:paraId="69BAE3F8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مشارکت در طرح های تحقیقاتی مصوب اعم از تربیتی، اجتماعی و دینی </w:t>
      </w:r>
    </w:p>
    <w:p w14:paraId="41C8802E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چاپ مقاله با رویکرد فرهنگی اعم از تربیتی، اجتماعی و دینی </w:t>
      </w:r>
    </w:p>
    <w:p w14:paraId="43EA2B71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راهنمایی و مشاوره پایان نامه با رویکرد فرهنگی در دانشگاه های مصوب کشور </w:t>
      </w:r>
    </w:p>
    <w:p w14:paraId="099179E0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فعال در تاسیس مراکز فرهنگی و اسلامی و همکاری با آن مراکز </w:t>
      </w:r>
    </w:p>
    <w:p w14:paraId="2CFD4877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برگزاری یا شرکت در کارگاه های دانش افزایی و توانمندسازی اعضای هیات علمی در زمینه های فرهنگی اعم از تربیتی، دینی و اجتماعی با ارائه گواهی معتبر</w:t>
      </w:r>
    </w:p>
    <w:p w14:paraId="0BD1B8A7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مشاوره فرهنگی به دانشجویان و طلاب</w:t>
      </w:r>
    </w:p>
    <w:p w14:paraId="07A593B9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طراحی و برنامه ریزی و مشارکت در امور فرهنگی، تربیتی و اجتماعی و سلامت با ارائه گواهی </w:t>
      </w:r>
    </w:p>
    <w:p w14:paraId="7620C465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حضور مستمرو موثر در مراکز دانشجویی اعم از کانون ها، مساجد، خوابگاه ها و ...</w:t>
      </w:r>
    </w:p>
    <w:p w14:paraId="621B4CA0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مشارکت در ترویج علمی و فرهنگی الگوی اسلامی- ایرانی پیشرفت</w:t>
      </w:r>
    </w:p>
    <w:p w14:paraId="4C5792BB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کسب مقام در مسابقات و جشنواره های فرهنگی، ادبی، هنری و ورزشی در سطح دانشگاهی و کشوری</w:t>
      </w:r>
    </w:p>
    <w:p w14:paraId="56A4EC65" w14:textId="207B64AF" w:rsidR="0091645C" w:rsidRPr="00977D8C" w:rsidRDefault="0091645C" w:rsidP="00673D3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کسب مقام در مسابقات قرآنی دانش</w:t>
      </w:r>
      <w:r w:rsidR="00F91AAD" w:rsidRPr="00977D8C">
        <w:rPr>
          <w:rFonts w:cs="B Nazanin" w:hint="cs"/>
          <w:b/>
          <w:bCs/>
          <w:sz w:val="24"/>
          <w:szCs w:val="24"/>
          <w:rtl/>
          <w:lang w:bidi="fa-IR"/>
        </w:rPr>
        <w:t>گ</w:t>
      </w: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اهی و کشوری</w:t>
      </w:r>
    </w:p>
    <w:p w14:paraId="100DBE14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طراحی و مشارکت فعالانه در جلسات هم اندیشی اساتید </w:t>
      </w:r>
    </w:p>
    <w:p w14:paraId="7A41C181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در فعالیت های ورزشی با ارائه گواهی </w:t>
      </w:r>
    </w:p>
    <w:p w14:paraId="47A97390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فعالیت های فرهنگی در زمینه محیط زیست با ارائه گواهی </w:t>
      </w:r>
    </w:p>
    <w:p w14:paraId="4AC34556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تدریس قرآن به صورت فی سبیل الله به دانشجویان، طلاب، شاگردان و ...</w:t>
      </w:r>
    </w:p>
    <w:p w14:paraId="4047CEE8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عضویت به عنوان سردبیر یا عضو هیات تحریریه نشریات فرهنگی </w:t>
      </w:r>
    </w:p>
    <w:p w14:paraId="1DD96BE1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 xml:space="preserve">عضویت در شوراهای دانشگاه و مراکز معتبر فرهنگی </w:t>
      </w:r>
    </w:p>
    <w:p w14:paraId="390C6929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عضویت در کانون های فرهنگی معتبر</w:t>
      </w:r>
    </w:p>
    <w:p w14:paraId="2C2B1C3E" w14:textId="77777777" w:rsidR="0091645C" w:rsidRPr="00977D8C" w:rsidRDefault="0091645C" w:rsidP="009164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77D8C">
        <w:rPr>
          <w:rFonts w:cs="B Nazanin" w:hint="cs"/>
          <w:b/>
          <w:bCs/>
          <w:sz w:val="24"/>
          <w:szCs w:val="24"/>
          <w:rtl/>
          <w:lang w:bidi="fa-IR"/>
        </w:rPr>
        <w:t>شرکت در اردوهای جهادی</w:t>
      </w:r>
    </w:p>
    <w:sectPr w:rsidR="0091645C" w:rsidRPr="00977D8C" w:rsidSect="00977D8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93"/>
    <w:multiLevelType w:val="hybridMultilevel"/>
    <w:tmpl w:val="C3E6C9FE"/>
    <w:lvl w:ilvl="0" w:tplc="25ACA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5C"/>
    <w:rsid w:val="00467EC7"/>
    <w:rsid w:val="00673D34"/>
    <w:rsid w:val="0091645C"/>
    <w:rsid w:val="00977D8C"/>
    <w:rsid w:val="00E71711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0A6B"/>
  <w15:chartTrackingRefBased/>
  <w15:docId w15:val="{D2B65BDB-1DF2-4232-961D-9EF11173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آزاده احتشامی</dc:creator>
  <cp:keywords/>
  <dc:description/>
  <cp:lastModifiedBy>مریم کامکار</cp:lastModifiedBy>
  <cp:revision>2</cp:revision>
  <dcterms:created xsi:type="dcterms:W3CDTF">2025-03-29T04:59:00Z</dcterms:created>
  <dcterms:modified xsi:type="dcterms:W3CDTF">2025-03-29T04:59:00Z</dcterms:modified>
</cp:coreProperties>
</file>