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9C" w:rsidRPr="00B67612" w:rsidRDefault="0086579C" w:rsidP="00B67612">
      <w:pPr>
        <w:bidi/>
        <w:jc w:val="center"/>
        <w:rPr>
          <w:rFonts w:cs="B Nazanin" w:hint="cs"/>
          <w:lang w:bidi="fa-IR"/>
        </w:rPr>
      </w:pPr>
    </w:p>
    <w:p w:rsidR="00957C15" w:rsidRPr="00B67612" w:rsidRDefault="00957C15" w:rsidP="00635645">
      <w:pPr>
        <w:bidi/>
        <w:ind w:left="615"/>
        <w:jc w:val="center"/>
        <w:rPr>
          <w:rFonts w:cs="B Nazanin"/>
          <w:b/>
          <w:bCs/>
          <w:sz w:val="24"/>
          <w:szCs w:val="24"/>
          <w:rtl/>
        </w:rPr>
      </w:pPr>
      <w:r w:rsidRPr="00B67612">
        <w:rPr>
          <w:rFonts w:cs="B Nazanin" w:hint="cs"/>
          <w:b/>
          <w:bCs/>
          <w:sz w:val="24"/>
          <w:szCs w:val="24"/>
          <w:rtl/>
        </w:rPr>
        <w:t xml:space="preserve">جدول شماره 4- موضوع بند يك ماده يك آيين نامه ارتقا (فعاليت هاي فرهنگي </w:t>
      </w:r>
      <w:r w:rsidRPr="00B6761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67612">
        <w:rPr>
          <w:rFonts w:cs="B Nazanin" w:hint="cs"/>
          <w:b/>
          <w:bCs/>
          <w:sz w:val="24"/>
          <w:szCs w:val="24"/>
          <w:rtl/>
        </w:rPr>
        <w:t>تربيتي-اجتماعي) اعضاي هيات علمي آموزشي و پژوهشي موسسه</w:t>
      </w:r>
    </w:p>
    <w:p w:rsidR="00957C15" w:rsidRPr="00635645" w:rsidRDefault="00957C15" w:rsidP="00635645">
      <w:pPr>
        <w:bidi/>
        <w:jc w:val="center"/>
        <w:rPr>
          <w:rFonts w:cs="B Nazanin"/>
          <w:sz w:val="2"/>
          <w:szCs w:val="2"/>
          <w:rtl/>
        </w:rPr>
      </w:pPr>
    </w:p>
    <w:tbl>
      <w:tblPr>
        <w:bidiVisual/>
        <w:tblW w:w="11057" w:type="dxa"/>
        <w:jc w:val="center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202"/>
        <w:gridCol w:w="1107"/>
        <w:gridCol w:w="1109"/>
        <w:gridCol w:w="879"/>
        <w:gridCol w:w="831"/>
        <w:gridCol w:w="991"/>
        <w:gridCol w:w="2119"/>
        <w:gridCol w:w="2240"/>
      </w:tblGrid>
      <w:tr w:rsidR="00957C15" w:rsidRPr="00B67612" w:rsidTr="00635645">
        <w:trPr>
          <w:jc w:val="center"/>
        </w:trPr>
        <w:tc>
          <w:tcPr>
            <w:tcW w:w="547" w:type="dxa"/>
            <w:vMerge w:val="restart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رديف</w:t>
            </w:r>
          </w:p>
        </w:tc>
        <w:tc>
          <w:tcPr>
            <w:tcW w:w="3429" w:type="dxa"/>
            <w:gridSpan w:val="3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نوع فعاليت</w:t>
            </w:r>
          </w:p>
        </w:tc>
        <w:tc>
          <w:tcPr>
            <w:tcW w:w="2704" w:type="dxa"/>
            <w:gridSpan w:val="3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حوزه فعاليت</w:t>
            </w:r>
          </w:p>
        </w:tc>
        <w:tc>
          <w:tcPr>
            <w:tcW w:w="2127" w:type="dxa"/>
            <w:vMerge w:val="restart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اسامي همكاران به ترتيب اولويت شامل نام متقاضي</w:t>
            </w:r>
          </w:p>
        </w:tc>
        <w:tc>
          <w:tcPr>
            <w:tcW w:w="2250" w:type="dxa"/>
            <w:vMerge w:val="restart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امتياز</w:t>
            </w:r>
          </w:p>
        </w:tc>
      </w:tr>
      <w:tr w:rsidR="00957C15" w:rsidRPr="00B67612" w:rsidTr="00635645">
        <w:trPr>
          <w:jc w:val="center"/>
        </w:trPr>
        <w:tc>
          <w:tcPr>
            <w:tcW w:w="547" w:type="dxa"/>
            <w:vMerge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06" w:type="dxa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تدوين کتاب</w:t>
            </w:r>
          </w:p>
        </w:tc>
        <w:tc>
          <w:tcPr>
            <w:tcW w:w="1111" w:type="dxa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مقاله</w:t>
            </w:r>
          </w:p>
        </w:tc>
        <w:tc>
          <w:tcPr>
            <w:tcW w:w="1112" w:type="dxa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اثر هنري</w:t>
            </w:r>
          </w:p>
        </w:tc>
        <w:tc>
          <w:tcPr>
            <w:tcW w:w="880" w:type="dxa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فرهنگي</w:t>
            </w:r>
          </w:p>
        </w:tc>
        <w:tc>
          <w:tcPr>
            <w:tcW w:w="832" w:type="dxa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تربيتي</w:t>
            </w:r>
          </w:p>
        </w:tc>
        <w:tc>
          <w:tcPr>
            <w:tcW w:w="992" w:type="dxa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اجتماعي</w:t>
            </w:r>
          </w:p>
        </w:tc>
        <w:tc>
          <w:tcPr>
            <w:tcW w:w="2127" w:type="dxa"/>
            <w:vMerge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Merge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957C15" w:rsidRPr="00B67612" w:rsidTr="00635645">
        <w:trPr>
          <w:trHeight w:val="6560"/>
          <w:jc w:val="center"/>
        </w:trPr>
        <w:tc>
          <w:tcPr>
            <w:tcW w:w="547" w:type="dxa"/>
          </w:tcPr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06" w:type="dxa"/>
          </w:tcPr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1" w:type="dxa"/>
          </w:tcPr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2" w:type="dxa"/>
          </w:tcPr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80" w:type="dxa"/>
          </w:tcPr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32" w:type="dxa"/>
          </w:tcPr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7" w:type="dxa"/>
          </w:tcPr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:rsidR="00957C15" w:rsidRPr="00B67612" w:rsidRDefault="00957C15" w:rsidP="0063564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957C15" w:rsidRPr="00B67612" w:rsidTr="00635645">
        <w:trPr>
          <w:trHeight w:val="492"/>
          <w:jc w:val="center"/>
        </w:trPr>
        <w:tc>
          <w:tcPr>
            <w:tcW w:w="5688" w:type="dxa"/>
            <w:gridSpan w:val="6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عضو هيات علمي</w:t>
            </w:r>
          </w:p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369" w:type="dxa"/>
            <w:gridSpan w:val="3"/>
          </w:tcPr>
          <w:p w:rsidR="00957C15" w:rsidRPr="00B67612" w:rsidRDefault="00957C15" w:rsidP="00635645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امضاء و مهر تائيد معاونت امور اساتيد نهاد نمايندگي مقام معظم رهبري</w:t>
            </w:r>
          </w:p>
        </w:tc>
      </w:tr>
    </w:tbl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p w:rsidR="00635645" w:rsidRDefault="00635645" w:rsidP="00635645">
      <w:pPr>
        <w:bidi/>
        <w:ind w:left="615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957C15" w:rsidRPr="00B67612" w:rsidRDefault="00B67612" w:rsidP="00635645">
      <w:pPr>
        <w:bidi/>
        <w:ind w:left="615"/>
        <w:jc w:val="center"/>
        <w:rPr>
          <w:rFonts w:cs="B Nazanin"/>
          <w:b/>
          <w:bCs/>
          <w:sz w:val="24"/>
          <w:szCs w:val="24"/>
          <w:rtl/>
        </w:rPr>
      </w:pPr>
      <w:r w:rsidRPr="00B67612">
        <w:rPr>
          <w:rFonts w:cs="B Nazanin" w:hint="cs"/>
          <w:b/>
          <w:bCs/>
          <w:sz w:val="24"/>
          <w:szCs w:val="24"/>
          <w:rtl/>
        </w:rPr>
        <w:t xml:space="preserve">جدول </w:t>
      </w:r>
      <w:r w:rsidR="00957C15" w:rsidRPr="00B67612">
        <w:rPr>
          <w:rFonts w:cs="B Nazanin" w:hint="cs"/>
          <w:b/>
          <w:bCs/>
          <w:sz w:val="24"/>
          <w:szCs w:val="24"/>
          <w:rtl/>
        </w:rPr>
        <w:t>شماره5- مربوط به تهيه و تدوين پيوست فرهنگي موضوع بند دو ماده يك آئين نامه ارتقاء (فعاليت هاي فرهنگي-تربيتي-اجتماعي)اعضاي هيات علمي آموزشي و پژوهشي موسسه</w:t>
      </w:r>
    </w:p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tbl>
      <w:tblPr>
        <w:bidiVisual/>
        <w:tblW w:w="11057" w:type="dxa"/>
        <w:jc w:val="center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701"/>
        <w:gridCol w:w="1276"/>
        <w:gridCol w:w="992"/>
        <w:gridCol w:w="1701"/>
        <w:gridCol w:w="1276"/>
        <w:gridCol w:w="1984"/>
        <w:gridCol w:w="1398"/>
      </w:tblGrid>
      <w:tr w:rsidR="00957C15" w:rsidRPr="00B67612" w:rsidTr="00635645">
        <w:trPr>
          <w:jc w:val="center"/>
        </w:trPr>
        <w:tc>
          <w:tcPr>
            <w:tcW w:w="729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رديف</w:t>
            </w:r>
          </w:p>
        </w:tc>
        <w:tc>
          <w:tcPr>
            <w:tcW w:w="1701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نام و موضوع پيوست</w:t>
            </w:r>
          </w:p>
        </w:tc>
        <w:tc>
          <w:tcPr>
            <w:tcW w:w="1276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نوع فعاليت</w:t>
            </w:r>
          </w:p>
        </w:tc>
        <w:tc>
          <w:tcPr>
            <w:tcW w:w="992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تاريخ ارائه</w:t>
            </w:r>
          </w:p>
        </w:tc>
        <w:tc>
          <w:tcPr>
            <w:tcW w:w="1701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اسامي همكاران به ترتيب اولويت (شامل نام متقاضي)</w:t>
            </w:r>
          </w:p>
        </w:tc>
        <w:tc>
          <w:tcPr>
            <w:tcW w:w="1276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سمت در ارتباط با فعالیت</w:t>
            </w:r>
          </w:p>
        </w:tc>
        <w:tc>
          <w:tcPr>
            <w:tcW w:w="3382" w:type="dxa"/>
            <w:gridSpan w:val="2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امتياز</w:t>
            </w:r>
          </w:p>
        </w:tc>
      </w:tr>
      <w:tr w:rsidR="00957C15" w:rsidRPr="00B67612" w:rsidTr="00635645">
        <w:trPr>
          <w:jc w:val="center"/>
        </w:trPr>
        <w:tc>
          <w:tcPr>
            <w:tcW w:w="729" w:type="dxa"/>
          </w:tcPr>
          <w:p w:rsidR="00957C15" w:rsidRPr="00B67612" w:rsidRDefault="00957C15" w:rsidP="00635645">
            <w:pPr>
              <w:bidi/>
              <w:ind w:right="-291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82" w:type="dxa"/>
            <w:gridSpan w:val="2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57C15" w:rsidRPr="00B67612" w:rsidTr="00635645">
        <w:trPr>
          <w:jc w:val="center"/>
        </w:trPr>
        <w:tc>
          <w:tcPr>
            <w:tcW w:w="729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gridSpan w:val="3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جمع امتيازات</w:t>
            </w:r>
          </w:p>
        </w:tc>
        <w:tc>
          <w:tcPr>
            <w:tcW w:w="1398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57C15" w:rsidRPr="00B67612" w:rsidTr="00635645">
        <w:trPr>
          <w:jc w:val="center"/>
        </w:trPr>
        <w:tc>
          <w:tcPr>
            <w:tcW w:w="2430" w:type="dxa"/>
            <w:gridSpan w:val="2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امضاء عضو هيئت علمي :</w:t>
            </w: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45" w:type="dxa"/>
            <w:gridSpan w:val="4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امضاء و مهر تائيد معاونت دانشجويي و فرهنگي دانشگاه</w:t>
            </w:r>
          </w:p>
        </w:tc>
        <w:tc>
          <w:tcPr>
            <w:tcW w:w="3382" w:type="dxa"/>
            <w:gridSpan w:val="2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p w:rsidR="00957C15" w:rsidRPr="00B67612" w:rsidRDefault="00957C15" w:rsidP="00635645">
      <w:pPr>
        <w:bidi/>
        <w:jc w:val="center"/>
        <w:rPr>
          <w:rFonts w:cs="B Nazanin"/>
          <w:rtl/>
        </w:rPr>
      </w:pPr>
    </w:p>
    <w:p w:rsidR="00E67B95" w:rsidRPr="00B67612" w:rsidRDefault="00E67B95" w:rsidP="00635645">
      <w:pPr>
        <w:bidi/>
        <w:jc w:val="center"/>
        <w:rPr>
          <w:rFonts w:cs="B Nazanin"/>
          <w:rtl/>
        </w:rPr>
      </w:pPr>
    </w:p>
    <w:p w:rsidR="00E67B95" w:rsidRPr="00B67612" w:rsidRDefault="00E67B95" w:rsidP="00635645">
      <w:pPr>
        <w:bidi/>
        <w:jc w:val="center"/>
        <w:rPr>
          <w:rFonts w:cs="B Nazanin"/>
          <w:rtl/>
        </w:rPr>
      </w:pPr>
    </w:p>
    <w:p w:rsidR="00635645" w:rsidRDefault="00635645" w:rsidP="00635645">
      <w:pPr>
        <w:bidi/>
        <w:ind w:left="615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957C15" w:rsidRPr="00B67612" w:rsidRDefault="00957C15" w:rsidP="00635645">
      <w:pPr>
        <w:bidi/>
        <w:ind w:left="615"/>
        <w:jc w:val="center"/>
        <w:rPr>
          <w:rFonts w:cs="B Nazanin"/>
          <w:b/>
          <w:bCs/>
          <w:sz w:val="24"/>
          <w:szCs w:val="24"/>
          <w:rtl/>
        </w:rPr>
      </w:pPr>
      <w:r w:rsidRPr="00B67612">
        <w:rPr>
          <w:rFonts w:cs="B Nazanin" w:hint="cs"/>
          <w:b/>
          <w:bCs/>
          <w:sz w:val="24"/>
          <w:szCs w:val="24"/>
          <w:rtl/>
        </w:rPr>
        <w:t xml:space="preserve">جدول شماره 6- مربوط به فعاليت در موضوع بند سه ، چهار ، پنج ، هشت ماده يك آئين نامه ارتقاء (فعاليتهاي فرهنگي </w:t>
      </w:r>
      <w:r w:rsidRPr="00B6761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67612">
        <w:rPr>
          <w:rFonts w:cs="B Nazanin" w:hint="cs"/>
          <w:b/>
          <w:bCs/>
          <w:sz w:val="24"/>
          <w:szCs w:val="24"/>
          <w:rtl/>
        </w:rPr>
        <w:t xml:space="preserve"> تربيتي </w:t>
      </w:r>
      <w:r w:rsidRPr="00B6761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67612">
        <w:rPr>
          <w:rFonts w:cs="B Nazanin" w:hint="cs"/>
          <w:b/>
          <w:bCs/>
          <w:sz w:val="24"/>
          <w:szCs w:val="24"/>
          <w:rtl/>
        </w:rPr>
        <w:t xml:space="preserve"> اجتماعي) اعضاي هيات علمي آموزشي و پژوهشي موسسه</w:t>
      </w:r>
    </w:p>
    <w:p w:rsidR="00957C15" w:rsidRDefault="00957C15" w:rsidP="00635645">
      <w:pPr>
        <w:bidi/>
        <w:jc w:val="center"/>
        <w:rPr>
          <w:rFonts w:cs="B Nazanin" w:hint="cs"/>
          <w:rtl/>
        </w:rPr>
      </w:pPr>
    </w:p>
    <w:tbl>
      <w:tblPr>
        <w:bidiVisual/>
        <w:tblW w:w="11057" w:type="dxa"/>
        <w:jc w:val="center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709"/>
        <w:gridCol w:w="992"/>
        <w:gridCol w:w="851"/>
        <w:gridCol w:w="850"/>
        <w:gridCol w:w="851"/>
        <w:gridCol w:w="708"/>
        <w:gridCol w:w="526"/>
        <w:gridCol w:w="567"/>
        <w:gridCol w:w="1175"/>
        <w:gridCol w:w="709"/>
        <w:gridCol w:w="1418"/>
      </w:tblGrid>
      <w:tr w:rsidR="00957C15" w:rsidRPr="00B67612" w:rsidTr="00635645">
        <w:trPr>
          <w:jc w:val="center"/>
        </w:trPr>
        <w:tc>
          <w:tcPr>
            <w:tcW w:w="709" w:type="dxa"/>
            <w:vMerge w:val="restart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رديف</w:t>
            </w:r>
          </w:p>
        </w:tc>
        <w:tc>
          <w:tcPr>
            <w:tcW w:w="992" w:type="dxa"/>
            <w:vMerge w:val="restart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نوع فعاليت</w:t>
            </w:r>
          </w:p>
        </w:tc>
        <w:tc>
          <w:tcPr>
            <w:tcW w:w="709" w:type="dxa"/>
            <w:vMerge w:val="restart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محل</w:t>
            </w:r>
          </w:p>
        </w:tc>
        <w:tc>
          <w:tcPr>
            <w:tcW w:w="1843" w:type="dxa"/>
            <w:gridSpan w:val="2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مشخصات ابلاغ</w:t>
            </w:r>
          </w:p>
        </w:tc>
        <w:tc>
          <w:tcPr>
            <w:tcW w:w="1701" w:type="dxa"/>
            <w:gridSpan w:val="2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تاريخ انجام فعاليت</w:t>
            </w:r>
          </w:p>
        </w:tc>
        <w:tc>
          <w:tcPr>
            <w:tcW w:w="1801" w:type="dxa"/>
            <w:gridSpan w:val="3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مدت</w:t>
            </w:r>
          </w:p>
        </w:tc>
        <w:tc>
          <w:tcPr>
            <w:tcW w:w="1175" w:type="dxa"/>
            <w:vMerge w:val="restart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مدت برحسب ساعت</w:t>
            </w:r>
          </w:p>
        </w:tc>
        <w:tc>
          <w:tcPr>
            <w:tcW w:w="709" w:type="dxa"/>
            <w:vMerge w:val="restart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امتياز</w:t>
            </w:r>
          </w:p>
        </w:tc>
        <w:tc>
          <w:tcPr>
            <w:tcW w:w="1418" w:type="dxa"/>
            <w:vMerge w:val="restart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تاييد مقامات مسئول بر طبق ماده يك آئين نامه</w:t>
            </w:r>
          </w:p>
        </w:tc>
      </w:tr>
      <w:tr w:rsidR="00E67B95" w:rsidRPr="00B67612" w:rsidTr="00635645">
        <w:trPr>
          <w:jc w:val="center"/>
        </w:trPr>
        <w:tc>
          <w:tcPr>
            <w:tcW w:w="709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شماره</w:t>
            </w:r>
          </w:p>
        </w:tc>
        <w:tc>
          <w:tcPr>
            <w:tcW w:w="851" w:type="dxa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تاريخ</w:t>
            </w:r>
          </w:p>
        </w:tc>
        <w:tc>
          <w:tcPr>
            <w:tcW w:w="850" w:type="dxa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ازتاريخ</w:t>
            </w:r>
          </w:p>
        </w:tc>
        <w:tc>
          <w:tcPr>
            <w:tcW w:w="851" w:type="dxa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 تاريخ</w:t>
            </w:r>
          </w:p>
        </w:tc>
        <w:tc>
          <w:tcPr>
            <w:tcW w:w="708" w:type="dxa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سال</w:t>
            </w:r>
          </w:p>
        </w:tc>
        <w:tc>
          <w:tcPr>
            <w:tcW w:w="526" w:type="dxa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ماه</w:t>
            </w:r>
          </w:p>
        </w:tc>
        <w:tc>
          <w:tcPr>
            <w:tcW w:w="567" w:type="dxa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روز</w:t>
            </w:r>
          </w:p>
        </w:tc>
        <w:tc>
          <w:tcPr>
            <w:tcW w:w="1175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67B95" w:rsidRPr="00B67612" w:rsidTr="00635645">
        <w:trPr>
          <w:trHeight w:val="3719"/>
          <w:jc w:val="center"/>
        </w:trPr>
        <w:tc>
          <w:tcPr>
            <w:tcW w:w="709" w:type="dxa"/>
            <w:vMerge w:val="restart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 w:val="restart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Merge w:val="restart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175" w:type="dxa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Merge w:val="restart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</w:tr>
      <w:tr w:rsidR="00E67B95" w:rsidRPr="00B67612" w:rsidTr="00635645">
        <w:trPr>
          <w:trHeight w:val="2464"/>
          <w:jc w:val="center"/>
        </w:trPr>
        <w:tc>
          <w:tcPr>
            <w:tcW w:w="709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5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جمع امتيازات:</w:t>
            </w:r>
          </w:p>
        </w:tc>
        <w:tc>
          <w:tcPr>
            <w:tcW w:w="709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57C15" w:rsidRPr="00B67612" w:rsidTr="00635645">
        <w:trPr>
          <w:jc w:val="center"/>
        </w:trPr>
        <w:tc>
          <w:tcPr>
            <w:tcW w:w="1701" w:type="dxa"/>
            <w:gridSpan w:val="2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امضاء عضو هيئت علمي :</w:t>
            </w: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56" w:type="dxa"/>
            <w:gridSpan w:val="11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امضاء دبير كميته تخصصي موضوع ماده يك:</w:t>
            </w:r>
          </w:p>
        </w:tc>
      </w:tr>
    </w:tbl>
    <w:p w:rsidR="00957C15" w:rsidRPr="00B67612" w:rsidRDefault="00957C15" w:rsidP="00635645">
      <w:pPr>
        <w:bidi/>
        <w:ind w:left="360"/>
        <w:jc w:val="center"/>
        <w:rPr>
          <w:rFonts w:cs="B Nazanin"/>
          <w:rtl/>
        </w:rPr>
      </w:pPr>
    </w:p>
    <w:p w:rsidR="00E67B95" w:rsidRPr="00B67612" w:rsidRDefault="00E67B95" w:rsidP="00635645">
      <w:pPr>
        <w:bidi/>
        <w:ind w:left="360"/>
        <w:jc w:val="center"/>
        <w:rPr>
          <w:rFonts w:cs="B Nazanin"/>
          <w:rtl/>
        </w:rPr>
      </w:pPr>
    </w:p>
    <w:p w:rsidR="00E67B95" w:rsidRPr="00B67612" w:rsidRDefault="00E67B95" w:rsidP="00635645">
      <w:pPr>
        <w:bidi/>
        <w:ind w:left="360"/>
        <w:jc w:val="center"/>
        <w:rPr>
          <w:rFonts w:cs="B Nazanin"/>
          <w:rtl/>
        </w:rPr>
      </w:pPr>
    </w:p>
    <w:p w:rsidR="00E67B95" w:rsidRPr="00B67612" w:rsidRDefault="00E67B95" w:rsidP="00635645">
      <w:pPr>
        <w:bidi/>
        <w:ind w:left="360"/>
        <w:jc w:val="center"/>
        <w:rPr>
          <w:rFonts w:cs="B Nazanin"/>
          <w:rtl/>
        </w:rPr>
      </w:pPr>
    </w:p>
    <w:p w:rsidR="00E67B95" w:rsidRPr="00B67612" w:rsidRDefault="00E67B95" w:rsidP="00635645">
      <w:pPr>
        <w:bidi/>
        <w:ind w:left="360"/>
        <w:jc w:val="center"/>
        <w:rPr>
          <w:rFonts w:cs="B Nazanin"/>
          <w:rtl/>
        </w:rPr>
      </w:pPr>
    </w:p>
    <w:p w:rsidR="00E67B95" w:rsidRPr="00B67612" w:rsidRDefault="00E67B95" w:rsidP="00635645">
      <w:pPr>
        <w:bidi/>
        <w:ind w:left="360"/>
        <w:jc w:val="center"/>
        <w:rPr>
          <w:rFonts w:cs="B Nazanin"/>
          <w:rtl/>
        </w:rPr>
      </w:pPr>
    </w:p>
    <w:p w:rsidR="00E67B95" w:rsidRPr="00B67612" w:rsidRDefault="00E67B95" w:rsidP="00635645">
      <w:pPr>
        <w:bidi/>
        <w:ind w:left="360"/>
        <w:jc w:val="center"/>
        <w:rPr>
          <w:rFonts w:cs="B Nazanin"/>
          <w:rtl/>
        </w:rPr>
      </w:pPr>
    </w:p>
    <w:p w:rsidR="00635645" w:rsidRDefault="00635645" w:rsidP="00635645">
      <w:pPr>
        <w:bidi/>
        <w:ind w:left="360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957C15" w:rsidRPr="00B67612" w:rsidRDefault="00957C15" w:rsidP="00635645">
      <w:pPr>
        <w:bidi/>
        <w:ind w:left="360"/>
        <w:jc w:val="center"/>
        <w:rPr>
          <w:rFonts w:cs="B Nazanin"/>
          <w:b/>
          <w:bCs/>
          <w:sz w:val="24"/>
          <w:szCs w:val="24"/>
          <w:rtl/>
        </w:rPr>
      </w:pPr>
      <w:r w:rsidRPr="00B67612">
        <w:rPr>
          <w:rFonts w:cs="B Nazanin" w:hint="cs"/>
          <w:b/>
          <w:bCs/>
          <w:sz w:val="24"/>
          <w:szCs w:val="24"/>
          <w:rtl/>
        </w:rPr>
        <w:t>جدول شماره 7- كسب جوايز فرهنگي (دانشگاهي ، كشوري ، بين المللي) موضوع بند 7 ماده يك: (فعاليتهاي فرهنگي ، تربيتي ، اجتماعي)اعضاي هيات علمي آموزشي و پژوهشي</w:t>
      </w:r>
    </w:p>
    <w:p w:rsidR="00B67612" w:rsidRPr="00635645" w:rsidRDefault="00B67612" w:rsidP="00635645">
      <w:pPr>
        <w:bidi/>
        <w:ind w:left="360"/>
        <w:jc w:val="center"/>
        <w:rPr>
          <w:rFonts w:cs="B Nazanin"/>
          <w:b/>
          <w:bCs/>
          <w:sz w:val="8"/>
          <w:szCs w:val="8"/>
          <w:rtl/>
        </w:rPr>
      </w:pPr>
    </w:p>
    <w:tbl>
      <w:tblPr>
        <w:bidiVisual/>
        <w:tblW w:w="11057" w:type="dxa"/>
        <w:jc w:val="center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691"/>
        <w:gridCol w:w="889"/>
        <w:gridCol w:w="850"/>
        <w:gridCol w:w="1559"/>
        <w:gridCol w:w="993"/>
        <w:gridCol w:w="1417"/>
        <w:gridCol w:w="1843"/>
        <w:gridCol w:w="2815"/>
      </w:tblGrid>
      <w:tr w:rsidR="00957C15" w:rsidRPr="00B67612" w:rsidTr="00635645">
        <w:trPr>
          <w:jc w:val="center"/>
        </w:trPr>
        <w:tc>
          <w:tcPr>
            <w:tcW w:w="691" w:type="dxa"/>
            <w:shd w:val="clear" w:color="auto" w:fill="FFFFFF"/>
            <w:vAlign w:val="center"/>
          </w:tcPr>
          <w:p w:rsidR="00957C15" w:rsidRPr="00B67612" w:rsidRDefault="00957C15" w:rsidP="00635645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  <w:r w:rsidRPr="00B67612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  <w:p w:rsidR="00957C15" w:rsidRPr="00B67612" w:rsidRDefault="00957C15" w:rsidP="00635645">
            <w:pPr>
              <w:jc w:val="center"/>
              <w:rPr>
                <w:rFonts w:cs="B Nazanin"/>
              </w:rPr>
            </w:pPr>
          </w:p>
        </w:tc>
        <w:tc>
          <w:tcPr>
            <w:tcW w:w="889" w:type="dxa"/>
            <w:shd w:val="clear" w:color="auto" w:fill="FFFFFF"/>
            <w:vAlign w:val="center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عنوان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  <w:r w:rsidRPr="00B67612">
              <w:rPr>
                <w:rFonts w:cs="B Nazanin" w:hint="cs"/>
                <w:rtl/>
              </w:rPr>
              <w:t>نوع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  <w:r w:rsidRPr="00B67612">
              <w:rPr>
                <w:rFonts w:cs="B Nazanin" w:hint="cs"/>
                <w:rtl/>
              </w:rPr>
              <w:t>مرجع اهدا كننده</w:t>
            </w:r>
          </w:p>
        </w:tc>
        <w:tc>
          <w:tcPr>
            <w:tcW w:w="1843" w:type="dxa"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امتياز</w:t>
            </w:r>
          </w:p>
        </w:tc>
        <w:tc>
          <w:tcPr>
            <w:tcW w:w="2815" w:type="dxa"/>
            <w:shd w:val="clear" w:color="auto" w:fill="FFFFFF"/>
            <w:vAlign w:val="center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  <w:r w:rsidRPr="00B67612">
              <w:rPr>
                <w:rFonts w:cs="B Nazanin" w:hint="cs"/>
                <w:rtl/>
              </w:rPr>
              <w:t>ملاحظات</w:t>
            </w:r>
          </w:p>
        </w:tc>
      </w:tr>
      <w:tr w:rsidR="00957C15" w:rsidRPr="00B67612" w:rsidTr="00635645">
        <w:trPr>
          <w:cantSplit/>
          <w:trHeight w:val="520"/>
          <w:jc w:val="center"/>
        </w:trPr>
        <w:tc>
          <w:tcPr>
            <w:tcW w:w="691" w:type="dxa"/>
            <w:vMerge w:val="restart"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889" w:type="dxa"/>
            <w:vMerge w:val="restart"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</w:rPr>
            </w:pPr>
            <w:r w:rsidRPr="00B67612">
              <w:rPr>
                <w:rFonts w:cs="B Nazanin" w:hint="cs"/>
                <w:rtl/>
              </w:rPr>
              <w:t>دانشگاهي</w:t>
            </w:r>
          </w:p>
        </w:tc>
        <w:tc>
          <w:tcPr>
            <w:tcW w:w="993" w:type="dxa"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كشوري</w:t>
            </w:r>
          </w:p>
        </w:tc>
        <w:tc>
          <w:tcPr>
            <w:tcW w:w="1417" w:type="dxa"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</w:rPr>
            </w:pPr>
            <w:r w:rsidRPr="00B67612">
              <w:rPr>
                <w:rFonts w:cs="B Nazanin" w:hint="cs"/>
                <w:rtl/>
              </w:rPr>
              <w:t>بين المللي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815" w:type="dxa"/>
            <w:vMerge w:val="restart"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</w:p>
        </w:tc>
      </w:tr>
      <w:tr w:rsidR="00957C15" w:rsidRPr="00B67612" w:rsidTr="00635645">
        <w:trPr>
          <w:cantSplit/>
          <w:trHeight w:val="3725"/>
          <w:jc w:val="center"/>
        </w:trPr>
        <w:tc>
          <w:tcPr>
            <w:tcW w:w="691" w:type="dxa"/>
            <w:vMerge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89" w:type="dxa"/>
            <w:vMerge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815" w:type="dxa"/>
            <w:vMerge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</w:p>
        </w:tc>
      </w:tr>
      <w:tr w:rsidR="00957C15" w:rsidRPr="00B67612" w:rsidTr="00635645">
        <w:trPr>
          <w:cantSplit/>
          <w:trHeight w:val="2828"/>
          <w:jc w:val="center"/>
        </w:trPr>
        <w:tc>
          <w:tcPr>
            <w:tcW w:w="691" w:type="dxa"/>
            <w:vMerge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89" w:type="dxa"/>
            <w:vMerge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43" w:type="dxa"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  <w:r w:rsidRPr="00B67612">
              <w:rPr>
                <w:rFonts w:cs="B Nazanin" w:hint="cs"/>
                <w:rtl/>
              </w:rPr>
              <w:t>جمع</w:t>
            </w:r>
          </w:p>
        </w:tc>
        <w:tc>
          <w:tcPr>
            <w:tcW w:w="2815" w:type="dxa"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</w:p>
        </w:tc>
      </w:tr>
      <w:tr w:rsidR="00957C15" w:rsidRPr="00B67612" w:rsidTr="00635645">
        <w:trPr>
          <w:cantSplit/>
          <w:jc w:val="center"/>
        </w:trPr>
        <w:tc>
          <w:tcPr>
            <w:tcW w:w="6399" w:type="dxa"/>
            <w:gridSpan w:val="6"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امضاء عضو هيئت علمي :</w:t>
            </w: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658" w:type="dxa"/>
            <w:gridSpan w:val="2"/>
            <w:shd w:val="clear" w:color="auto" w:fill="FFFFFF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</w:rPr>
            </w:pPr>
            <w:r w:rsidRPr="00B67612">
              <w:rPr>
                <w:rFonts w:cs="B Nazanin" w:hint="cs"/>
                <w:rtl/>
              </w:rPr>
              <w:t>امضاء و مهر تائيد كميسيون تخصصي موضوع ماده يك:</w:t>
            </w:r>
          </w:p>
        </w:tc>
      </w:tr>
    </w:tbl>
    <w:p w:rsidR="00957C15" w:rsidRPr="00B67612" w:rsidRDefault="00957C15" w:rsidP="00635645">
      <w:pPr>
        <w:tabs>
          <w:tab w:val="center" w:pos="6979"/>
        </w:tabs>
        <w:bidi/>
        <w:jc w:val="center"/>
        <w:rPr>
          <w:rFonts w:cs="B Nazanin"/>
          <w:rtl/>
        </w:rPr>
      </w:pPr>
    </w:p>
    <w:p w:rsidR="00957C15" w:rsidRPr="00B67612" w:rsidRDefault="00957C15" w:rsidP="00635645">
      <w:pPr>
        <w:tabs>
          <w:tab w:val="center" w:pos="6979"/>
        </w:tabs>
        <w:bidi/>
        <w:jc w:val="center"/>
        <w:rPr>
          <w:rFonts w:cs="B Nazanin"/>
          <w:rtl/>
        </w:rPr>
      </w:pPr>
    </w:p>
    <w:p w:rsidR="00957C15" w:rsidRPr="00B67612" w:rsidRDefault="00957C15" w:rsidP="00635645">
      <w:pPr>
        <w:tabs>
          <w:tab w:val="center" w:pos="6979"/>
        </w:tabs>
        <w:bidi/>
        <w:jc w:val="center"/>
        <w:rPr>
          <w:rFonts w:cs="B Nazanin"/>
          <w:rtl/>
        </w:rPr>
      </w:pPr>
    </w:p>
    <w:p w:rsidR="00B67612" w:rsidRPr="00B67612" w:rsidRDefault="00B67612" w:rsidP="00635645">
      <w:pPr>
        <w:tabs>
          <w:tab w:val="center" w:pos="6979"/>
        </w:tabs>
        <w:bidi/>
        <w:jc w:val="center"/>
        <w:rPr>
          <w:rFonts w:cs="B Nazanin"/>
          <w:rtl/>
        </w:rPr>
      </w:pPr>
    </w:p>
    <w:p w:rsidR="00B67612" w:rsidRPr="00B67612" w:rsidRDefault="00B67612" w:rsidP="00635645">
      <w:pPr>
        <w:tabs>
          <w:tab w:val="center" w:pos="6979"/>
        </w:tabs>
        <w:bidi/>
        <w:jc w:val="center"/>
        <w:rPr>
          <w:rFonts w:cs="B Nazanin"/>
          <w:rtl/>
        </w:rPr>
      </w:pPr>
    </w:p>
    <w:p w:rsidR="00B67612" w:rsidRPr="00B67612" w:rsidRDefault="00B67612" w:rsidP="00635645">
      <w:pPr>
        <w:tabs>
          <w:tab w:val="center" w:pos="6979"/>
        </w:tabs>
        <w:bidi/>
        <w:jc w:val="center"/>
        <w:rPr>
          <w:rFonts w:cs="B Nazanin"/>
          <w:rtl/>
        </w:rPr>
      </w:pPr>
    </w:p>
    <w:p w:rsidR="00B67612" w:rsidRPr="00B67612" w:rsidRDefault="00B67612" w:rsidP="00635645">
      <w:pPr>
        <w:tabs>
          <w:tab w:val="center" w:pos="6979"/>
        </w:tabs>
        <w:bidi/>
        <w:jc w:val="center"/>
        <w:rPr>
          <w:rFonts w:cs="B Nazanin"/>
          <w:rtl/>
        </w:rPr>
      </w:pPr>
    </w:p>
    <w:p w:rsidR="00B67612" w:rsidRPr="00B67612" w:rsidRDefault="00B67612" w:rsidP="00635645">
      <w:pPr>
        <w:tabs>
          <w:tab w:val="center" w:pos="6979"/>
        </w:tabs>
        <w:bidi/>
        <w:jc w:val="center"/>
        <w:rPr>
          <w:rFonts w:cs="B Nazanin"/>
          <w:rtl/>
        </w:rPr>
      </w:pPr>
    </w:p>
    <w:tbl>
      <w:tblPr>
        <w:tblpPr w:leftFromText="180" w:rightFromText="180" w:vertAnchor="text" w:horzAnchor="margin" w:tblpXSpec="center" w:tblpY="1458"/>
        <w:bidiVisual/>
        <w:tblW w:w="1105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851"/>
        <w:gridCol w:w="1134"/>
        <w:gridCol w:w="1134"/>
        <w:gridCol w:w="992"/>
        <w:gridCol w:w="851"/>
        <w:gridCol w:w="2551"/>
        <w:gridCol w:w="1985"/>
      </w:tblGrid>
      <w:tr w:rsidR="00957C15" w:rsidRPr="00B67612" w:rsidTr="00635645">
        <w:tc>
          <w:tcPr>
            <w:tcW w:w="709" w:type="dxa"/>
            <w:vMerge w:val="restart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رديف</w:t>
            </w:r>
          </w:p>
        </w:tc>
        <w:tc>
          <w:tcPr>
            <w:tcW w:w="850" w:type="dxa"/>
            <w:vMerge w:val="restart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نام دوره</w:t>
            </w:r>
          </w:p>
        </w:tc>
        <w:tc>
          <w:tcPr>
            <w:tcW w:w="851" w:type="dxa"/>
            <w:vMerge w:val="restart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محل</w:t>
            </w: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برگزاري</w:t>
            </w:r>
          </w:p>
        </w:tc>
        <w:tc>
          <w:tcPr>
            <w:tcW w:w="2268" w:type="dxa"/>
            <w:gridSpan w:val="2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شماره مجوز</w:t>
            </w:r>
          </w:p>
        </w:tc>
        <w:tc>
          <w:tcPr>
            <w:tcW w:w="1843" w:type="dxa"/>
            <w:gridSpan w:val="2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تاريخ انجام فعاليت</w:t>
            </w:r>
          </w:p>
        </w:tc>
        <w:tc>
          <w:tcPr>
            <w:tcW w:w="2551" w:type="dxa"/>
            <w:vMerge w:val="restart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مدت براي بندهاي</w:t>
            </w:r>
            <w:r w:rsidRPr="00B67612">
              <w:rPr>
                <w:rFonts w:cs="B Nazanin"/>
                <w:rtl/>
              </w:rPr>
              <w:br/>
            </w:r>
            <w:r w:rsidRPr="00B67612">
              <w:rPr>
                <w:rFonts w:cs="B Nazanin" w:hint="cs"/>
                <w:rtl/>
              </w:rPr>
              <w:t>7 و 8 و9 برحسب ساعت</w:t>
            </w:r>
          </w:p>
        </w:tc>
        <w:tc>
          <w:tcPr>
            <w:tcW w:w="1985" w:type="dxa"/>
            <w:vMerge w:val="restart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امتياز</w:t>
            </w:r>
          </w:p>
        </w:tc>
      </w:tr>
      <w:tr w:rsidR="00957C15" w:rsidRPr="00B67612" w:rsidTr="00635645">
        <w:trPr>
          <w:trHeight w:val="639"/>
        </w:trPr>
        <w:tc>
          <w:tcPr>
            <w:tcW w:w="709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شماره</w:t>
            </w:r>
          </w:p>
        </w:tc>
        <w:tc>
          <w:tcPr>
            <w:tcW w:w="1134" w:type="dxa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تاريخ</w:t>
            </w:r>
          </w:p>
        </w:tc>
        <w:tc>
          <w:tcPr>
            <w:tcW w:w="992" w:type="dxa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ازتاريخ</w:t>
            </w:r>
          </w:p>
        </w:tc>
        <w:tc>
          <w:tcPr>
            <w:tcW w:w="851" w:type="dxa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 تاريخ</w:t>
            </w:r>
          </w:p>
        </w:tc>
        <w:tc>
          <w:tcPr>
            <w:tcW w:w="2551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57C15" w:rsidRPr="00B67612" w:rsidTr="00635645">
        <w:trPr>
          <w:trHeight w:val="3846"/>
        </w:trPr>
        <w:tc>
          <w:tcPr>
            <w:tcW w:w="709" w:type="dxa"/>
            <w:vMerge w:val="restart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Merge w:val="restart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57C15" w:rsidRPr="00B67612" w:rsidRDefault="00957C15" w:rsidP="00635645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551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57C15" w:rsidRPr="00B67612" w:rsidTr="00635645">
        <w:trPr>
          <w:trHeight w:val="3104"/>
        </w:trPr>
        <w:tc>
          <w:tcPr>
            <w:tcW w:w="709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1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جمع امتياز</w:t>
            </w:r>
          </w:p>
        </w:tc>
        <w:tc>
          <w:tcPr>
            <w:tcW w:w="1985" w:type="dxa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57C15" w:rsidRPr="00B67612" w:rsidTr="00635645">
        <w:tc>
          <w:tcPr>
            <w:tcW w:w="6521" w:type="dxa"/>
            <w:gridSpan w:val="7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امضاء عضو هيئت علمي 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57C15" w:rsidRPr="00B67612" w:rsidRDefault="00957C15" w:rsidP="00635645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امضاء و مهر تائيد كميته تخصصي موضوع ماده يك:</w:t>
            </w:r>
          </w:p>
        </w:tc>
      </w:tr>
    </w:tbl>
    <w:p w:rsidR="00B67612" w:rsidRPr="00B67612" w:rsidRDefault="00957C15" w:rsidP="00635645">
      <w:pPr>
        <w:tabs>
          <w:tab w:val="center" w:pos="6979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B67612">
        <w:rPr>
          <w:rFonts w:cs="B Nazanin" w:hint="cs"/>
          <w:b/>
          <w:bCs/>
          <w:sz w:val="24"/>
          <w:szCs w:val="24"/>
          <w:rtl/>
        </w:rPr>
        <w:t xml:space="preserve">جدول شماره 8 - مربوط به شركت در كارگاههاي دانش افزايي و توانمند سازي موضوع بند 9 ماده يك (فعاليتهاي فرهنگي ، تربيتي ، اجتماعي)اعضاي هيات علمي آموزشي و </w:t>
      </w:r>
      <w:r w:rsidR="00B67612" w:rsidRPr="00B67612">
        <w:rPr>
          <w:rFonts w:cs="B Nazanin" w:hint="cs"/>
          <w:b/>
          <w:bCs/>
          <w:sz w:val="24"/>
          <w:szCs w:val="24"/>
          <w:rtl/>
        </w:rPr>
        <w:t>پژوهشی</w:t>
      </w:r>
    </w:p>
    <w:p w:rsidR="00957C15" w:rsidRPr="00B67612" w:rsidRDefault="00957C15" w:rsidP="00635645">
      <w:pPr>
        <w:tabs>
          <w:tab w:val="center" w:pos="6979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123ABE" w:rsidRDefault="00123ABE" w:rsidP="00635645">
      <w:pPr>
        <w:tabs>
          <w:tab w:val="left" w:pos="1937"/>
        </w:tabs>
        <w:bidi/>
        <w:jc w:val="center"/>
        <w:rPr>
          <w:rFonts w:cs="B Nazanin" w:hint="cs"/>
          <w:rtl/>
        </w:rPr>
      </w:pPr>
    </w:p>
    <w:p w:rsidR="00635645" w:rsidRDefault="00635645" w:rsidP="00635645">
      <w:pPr>
        <w:tabs>
          <w:tab w:val="left" w:pos="1937"/>
        </w:tabs>
        <w:bidi/>
        <w:jc w:val="center"/>
        <w:rPr>
          <w:rFonts w:cs="B Nazanin" w:hint="cs"/>
          <w:rtl/>
        </w:rPr>
      </w:pPr>
    </w:p>
    <w:p w:rsidR="00635645" w:rsidRDefault="00635645" w:rsidP="00635645">
      <w:pPr>
        <w:tabs>
          <w:tab w:val="left" w:pos="1937"/>
        </w:tabs>
        <w:bidi/>
        <w:jc w:val="center"/>
        <w:rPr>
          <w:rFonts w:cs="B Nazanin" w:hint="cs"/>
          <w:rtl/>
        </w:rPr>
      </w:pPr>
    </w:p>
    <w:p w:rsidR="00635645" w:rsidRDefault="00635645">
      <w:pPr>
        <w:rPr>
          <w:rFonts w:cs="B Nazanin"/>
          <w:b/>
          <w:bCs/>
          <w:sz w:val="24"/>
          <w:szCs w:val="24"/>
        </w:rPr>
      </w:pPr>
    </w:p>
    <w:p w:rsidR="00635645" w:rsidRDefault="00635645">
      <w:pPr>
        <w:rPr>
          <w:rFonts w:cs="B Nazanin"/>
          <w:b/>
          <w:bCs/>
          <w:sz w:val="24"/>
          <w:szCs w:val="24"/>
          <w:rtl/>
        </w:rPr>
      </w:pPr>
    </w:p>
    <w:p w:rsidR="00635645" w:rsidRDefault="00635645" w:rsidP="00635645">
      <w:pPr>
        <w:bidi/>
        <w:jc w:val="center"/>
        <w:rPr>
          <w:rFonts w:cs="B Nazanin" w:hint="cs"/>
          <w:b/>
          <w:bCs/>
          <w:sz w:val="24"/>
          <w:szCs w:val="24"/>
          <w:rtl/>
        </w:rPr>
      </w:pPr>
    </w:p>
    <w:p w:rsidR="00635645" w:rsidRDefault="00635645" w:rsidP="00635645">
      <w:pPr>
        <w:bidi/>
        <w:jc w:val="center"/>
        <w:rPr>
          <w:rFonts w:cs="B Nazanin" w:hint="cs"/>
          <w:b/>
          <w:bCs/>
          <w:sz w:val="24"/>
          <w:szCs w:val="24"/>
          <w:rtl/>
        </w:rPr>
      </w:pPr>
      <w:r w:rsidRPr="00B67612">
        <w:rPr>
          <w:rFonts w:cs="B Nazanin" w:hint="cs"/>
          <w:b/>
          <w:bCs/>
          <w:sz w:val="24"/>
          <w:szCs w:val="24"/>
          <w:rtl/>
        </w:rPr>
        <w:t xml:space="preserve">مجموع امتيازات قابل محاسبه از فعاليتهاي فرهنگي </w:t>
      </w:r>
      <w:r w:rsidRPr="00B6761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67612">
        <w:rPr>
          <w:rFonts w:cs="B Nazanin" w:hint="cs"/>
          <w:b/>
          <w:bCs/>
          <w:sz w:val="24"/>
          <w:szCs w:val="24"/>
          <w:rtl/>
        </w:rPr>
        <w:t xml:space="preserve"> تربيتي </w:t>
      </w:r>
      <w:r w:rsidRPr="00B6761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67612">
        <w:rPr>
          <w:rFonts w:cs="B Nazanin" w:hint="cs"/>
          <w:b/>
          <w:bCs/>
          <w:sz w:val="24"/>
          <w:szCs w:val="24"/>
          <w:rtl/>
        </w:rPr>
        <w:t xml:space="preserve"> اجتماعي اعضاي هيات علمي آموزشي و پژوهشي موسسه (ماده يك)</w:t>
      </w:r>
    </w:p>
    <w:p w:rsidR="00635645" w:rsidRPr="00635645" w:rsidRDefault="00635645" w:rsidP="00635645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32"/>
        <w:gridCol w:w="2423"/>
        <w:gridCol w:w="1215"/>
        <w:gridCol w:w="1275"/>
        <w:gridCol w:w="1134"/>
        <w:gridCol w:w="1134"/>
        <w:gridCol w:w="993"/>
      </w:tblGrid>
      <w:tr w:rsidR="00635645" w:rsidRPr="00B67612" w:rsidTr="00635645">
        <w:trPr>
          <w:trHeight w:val="1471"/>
          <w:jc w:val="center"/>
        </w:trPr>
        <w:tc>
          <w:tcPr>
            <w:tcW w:w="426" w:type="dxa"/>
          </w:tcPr>
          <w:p w:rsidR="00635645" w:rsidRPr="00B67612" w:rsidRDefault="00635645" w:rsidP="00E60A9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بند</w:t>
            </w:r>
          </w:p>
        </w:tc>
        <w:tc>
          <w:tcPr>
            <w:tcW w:w="4455" w:type="dxa"/>
            <w:gridSpan w:val="2"/>
          </w:tcPr>
          <w:p w:rsidR="00635645" w:rsidRPr="00B67612" w:rsidRDefault="00635645" w:rsidP="00E60A9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موضوع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امتياز كسب شده كميسيون تخصصي ماده يك</w:t>
            </w: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امتياز كسب شده در هيات مميزه</w:t>
            </w: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حداكثر امتياز در واحد كار با ترم</w:t>
            </w: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حداكثر امتياز در هر موضوع</w:t>
            </w: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حداقل امتياز لازم در هر دوره ارتقاء</w:t>
            </w:r>
          </w:p>
        </w:tc>
      </w:tr>
      <w:tr w:rsidR="00635645" w:rsidRPr="00B67612" w:rsidTr="00635645">
        <w:trPr>
          <w:jc w:val="center"/>
        </w:trPr>
        <w:tc>
          <w:tcPr>
            <w:tcW w:w="426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1</w:t>
            </w:r>
          </w:p>
        </w:tc>
        <w:tc>
          <w:tcPr>
            <w:tcW w:w="4455" w:type="dxa"/>
            <w:gridSpan w:val="2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(تدوين كتاب) (مقاله) و (توليد اثر بديع و ارزنده هنري) با رويكرد اسلامي در حوزه هاي فرهنگي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تربيتي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اجتماعي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 4</w:t>
            </w: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35645" w:rsidRPr="00B67612" w:rsidTr="00635645">
        <w:trPr>
          <w:jc w:val="center"/>
        </w:trPr>
        <w:tc>
          <w:tcPr>
            <w:tcW w:w="426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2</w:t>
            </w:r>
          </w:p>
        </w:tc>
        <w:tc>
          <w:tcPr>
            <w:tcW w:w="4455" w:type="dxa"/>
            <w:gridSpan w:val="2"/>
          </w:tcPr>
          <w:p w:rsidR="00635645" w:rsidRPr="00DF612E" w:rsidRDefault="00635645" w:rsidP="00E60A99">
            <w:pPr>
              <w:bidi/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تهيه و تدوين پيوست فرهنگي برای کلیه فعالیت ها و همکاری موثر در اجرای امور فرهنگی بر اساس سیاستهای کلی برنامه های پنج ساله توسعه و سیاست های متخذه توسط شورای اسلامی شدن دانشگاه ها  و مراکز آموزشی 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 3</w:t>
            </w: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35645" w:rsidRPr="00B67612" w:rsidTr="00635645">
        <w:trPr>
          <w:jc w:val="center"/>
        </w:trPr>
        <w:tc>
          <w:tcPr>
            <w:tcW w:w="426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3</w:t>
            </w:r>
          </w:p>
        </w:tc>
        <w:tc>
          <w:tcPr>
            <w:tcW w:w="4455" w:type="dxa"/>
            <w:gridSpan w:val="2"/>
          </w:tcPr>
          <w:p w:rsidR="00635645" w:rsidRPr="00DF612E" w:rsidRDefault="00635645" w:rsidP="00E60A99">
            <w:pPr>
              <w:bidi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>ارائه مشاوره فرهنگي و يا همكاري موثر با تشكلهاي قانونمند دانشجویان و اعضای هیئت علمی و طلاب و نهادهای فرهنگی فعال در مؤسسه یا حوزه علمیه به منظور ترویج فعالیت در حوزه فرهنگ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 2</w:t>
            </w: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35645" w:rsidRPr="00B67612" w:rsidTr="00635645">
        <w:trPr>
          <w:jc w:val="center"/>
        </w:trPr>
        <w:tc>
          <w:tcPr>
            <w:tcW w:w="426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4</w:t>
            </w:r>
          </w:p>
        </w:tc>
        <w:tc>
          <w:tcPr>
            <w:tcW w:w="4455" w:type="dxa"/>
            <w:gridSpan w:val="2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استاد مشاور فرهنگي با حكم معاون دانشجويي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فرهنگي موسسه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هر نيمسال 7/0 امتياز</w:t>
            </w: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5</w:t>
            </w: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35645" w:rsidRPr="00B67612" w:rsidTr="00635645">
        <w:trPr>
          <w:trHeight w:val="580"/>
          <w:jc w:val="center"/>
        </w:trPr>
        <w:tc>
          <w:tcPr>
            <w:tcW w:w="426" w:type="dxa"/>
            <w:vMerge w:val="restart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5</w:t>
            </w:r>
          </w:p>
        </w:tc>
        <w:tc>
          <w:tcPr>
            <w:tcW w:w="2032" w:type="dxa"/>
            <w:vMerge w:val="restart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مسئوليت پذيري در اصلاح و هدايت نگرشهاي مطلوب فرهنگي و مشاركت يا انجام فعاليتهاي فرهنگي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تربيتي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اجتماعي و یا عناوین مشابه برای کلیه اقشار دانشگاهی (دانشجویان، اساتید و کارکنان) با کسب موافقت رسمی «مؤسسه» محل خدمت (در دانشگاه های دارای هیات ممیزه کمیسیون تخصصی هیلت موضوع ماده یک را مطابق دانشگاه های دارای هیات ممیزه تشکیل و پس از بررسی مراتب در کمیسیون تخصصی وزارت بهداشت، درمان و آموزشی امتیاز محاسبه می گردد.) </w:t>
            </w:r>
          </w:p>
        </w:tc>
        <w:tc>
          <w:tcPr>
            <w:tcW w:w="2423" w:type="dxa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1-5-1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برنامه ريزي و طراحي در امور فرهنگي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تربيتي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اجتماعي و علمی دانشجویی و اعضای هیات علمی یا طلاب و کارکنان</w:t>
            </w:r>
          </w:p>
        </w:tc>
        <w:tc>
          <w:tcPr>
            <w:tcW w:w="1215" w:type="dxa"/>
            <w:vMerge w:val="restart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vMerge w:val="restart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 w:val="restart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 2</w:t>
            </w:r>
          </w:p>
        </w:tc>
        <w:tc>
          <w:tcPr>
            <w:tcW w:w="1134" w:type="dxa"/>
            <w:vMerge w:val="restart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Merge w:val="restart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35645" w:rsidRPr="00B67612" w:rsidTr="00635645">
        <w:trPr>
          <w:trHeight w:val="660"/>
          <w:jc w:val="center"/>
        </w:trPr>
        <w:tc>
          <w:tcPr>
            <w:tcW w:w="426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32" w:type="dxa"/>
            <w:vMerge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23" w:type="dxa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1-5-2- مشاركت در اجراي امور فرهنگي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تربيتي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اجتماعي از جمله مشارکت فعالانه در تشکیل جلسات هم اندیشی اساتید و نشست و جلسات دانشجویی جهت تبیین مباحث و مشکلات ورفع شبهات اعتقادی و ...</w:t>
            </w:r>
          </w:p>
        </w:tc>
        <w:tc>
          <w:tcPr>
            <w:tcW w:w="1215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35645" w:rsidRPr="00B67612" w:rsidTr="00635645">
        <w:trPr>
          <w:trHeight w:val="500"/>
          <w:jc w:val="center"/>
        </w:trPr>
        <w:tc>
          <w:tcPr>
            <w:tcW w:w="426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32" w:type="dxa"/>
            <w:vMerge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23" w:type="dxa"/>
          </w:tcPr>
          <w:p w:rsidR="00635645" w:rsidRPr="00DF612E" w:rsidRDefault="00635645" w:rsidP="00E60A99">
            <w:pPr>
              <w:bidi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1-5-3- ساير فعاليتهاي مرتبط (ارائه خدمات مشاوره ای علمی، فرهنگی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تربیتی- اجتماعی و آموزشی به دانشجویان و طلاب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حضور مستمر و تأثیرگذار در مراکز دانشجویی اعم از کانونها، مساجد، خوابگاهها و ...) با تائید کمیسیون تخصصی ذیربط</w:t>
            </w:r>
          </w:p>
        </w:tc>
        <w:tc>
          <w:tcPr>
            <w:tcW w:w="1215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35645" w:rsidRPr="00B67612" w:rsidTr="00635645">
        <w:trPr>
          <w:jc w:val="center"/>
        </w:trPr>
        <w:tc>
          <w:tcPr>
            <w:tcW w:w="426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6</w:t>
            </w:r>
          </w:p>
        </w:tc>
        <w:tc>
          <w:tcPr>
            <w:tcW w:w="4455" w:type="dxa"/>
            <w:gridSpan w:val="2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>استمرار در تقيد و پايبندي به ارزشهاي ديني ،فرهنگي ،‌ملي ، انقلابي و صداقت و امانتداري با تائید کمیسیون تخصصی ذیربط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تا 10</w:t>
            </w: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10</w:t>
            </w: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5</w:t>
            </w:r>
          </w:p>
        </w:tc>
      </w:tr>
      <w:tr w:rsidR="00635645" w:rsidRPr="00B67612" w:rsidTr="00635645">
        <w:trPr>
          <w:jc w:val="center"/>
        </w:trPr>
        <w:tc>
          <w:tcPr>
            <w:tcW w:w="426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7</w:t>
            </w:r>
          </w:p>
        </w:tc>
        <w:tc>
          <w:tcPr>
            <w:tcW w:w="4455" w:type="dxa"/>
            <w:gridSpan w:val="2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>كسب جواير فرهنگي (در زمینه ترویج فرهنگ ایثار و شهادت، مسئولیتهای فرهنگی و ...)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در هر مورد تا 2</w:t>
            </w: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8</w:t>
            </w: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35645" w:rsidRPr="00B67612" w:rsidTr="00635645">
        <w:trPr>
          <w:jc w:val="center"/>
        </w:trPr>
        <w:tc>
          <w:tcPr>
            <w:tcW w:w="426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lastRenderedPageBreak/>
              <w:t>8</w:t>
            </w:r>
          </w:p>
        </w:tc>
        <w:tc>
          <w:tcPr>
            <w:tcW w:w="4455" w:type="dxa"/>
            <w:gridSpan w:val="2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>طراحي و مشاركت فعالانه در برگزاري كرسي هاي نقد و نظريه پردازي با تائید مرجع ذیصلاح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1 تا 2</w:t>
            </w: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6</w:t>
            </w: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35645" w:rsidRPr="00B67612" w:rsidTr="00635645">
        <w:trPr>
          <w:jc w:val="center"/>
        </w:trPr>
        <w:tc>
          <w:tcPr>
            <w:tcW w:w="426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9</w:t>
            </w:r>
          </w:p>
        </w:tc>
        <w:tc>
          <w:tcPr>
            <w:tcW w:w="4455" w:type="dxa"/>
            <w:gridSpan w:val="2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شركت در كارگاههاي دانش افزايي و توانمند سازي اعضاي هيات علمي در زمینه فرهنگی </w:t>
            </w:r>
            <w:r w:rsidRPr="00DF612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DF612E">
              <w:rPr>
                <w:rFonts w:cs="B Nazanin" w:hint="cs"/>
                <w:sz w:val="18"/>
                <w:szCs w:val="18"/>
                <w:rtl/>
              </w:rPr>
              <w:t xml:space="preserve"> تربیتی- اجتماعی با ارائه گواهی معتبر (ماده 3 آیین نامه طرح دانش افزایی و توانمندسازی اعضای هیئت علمی مصوب جلسه 231 مورخ 25/11/90 شورای اسلامی شدن دانشگاهها و مراکز آموزشی)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ازاي هر</w:t>
            </w:r>
            <w:r w:rsidRPr="00B67612">
              <w:rPr>
                <w:rFonts w:cs="B Nazanin" w:hint="cs"/>
                <w:rtl/>
              </w:rPr>
              <w:t xml:space="preserve"> 16 ساعت آموزش 2 امتياز</w:t>
            </w: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8</w:t>
            </w: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35645" w:rsidRPr="00B67612" w:rsidTr="00635645">
        <w:trPr>
          <w:trHeight w:val="337"/>
          <w:jc w:val="center"/>
        </w:trPr>
        <w:tc>
          <w:tcPr>
            <w:tcW w:w="4881" w:type="dxa"/>
            <w:gridSpan w:val="3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>حداقل امتياز لازم از بند 6 (مطابق جدول شماره 5)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5</w:t>
            </w:r>
          </w:p>
        </w:tc>
      </w:tr>
      <w:tr w:rsidR="00635645" w:rsidRPr="00B67612" w:rsidTr="00635645">
        <w:trPr>
          <w:jc w:val="center"/>
        </w:trPr>
        <w:tc>
          <w:tcPr>
            <w:tcW w:w="4881" w:type="dxa"/>
            <w:gridSpan w:val="3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>حداقل امتياز لازم از بند هاي 1 الي 9 (به استثناي بند 6)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5</w:t>
            </w:r>
          </w:p>
        </w:tc>
      </w:tr>
      <w:tr w:rsidR="00635645" w:rsidRPr="00B67612" w:rsidTr="00635645">
        <w:trPr>
          <w:jc w:val="center"/>
        </w:trPr>
        <w:tc>
          <w:tcPr>
            <w:tcW w:w="4881" w:type="dxa"/>
            <w:gridSpan w:val="3"/>
          </w:tcPr>
          <w:p w:rsidR="00635645" w:rsidRPr="00DF612E" w:rsidRDefault="00635645" w:rsidP="00E60A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F612E">
              <w:rPr>
                <w:rFonts w:cs="B Nazanin" w:hint="cs"/>
                <w:sz w:val="18"/>
                <w:szCs w:val="18"/>
                <w:rtl/>
              </w:rPr>
              <w:t>حداكثر امتياز قابل قبول از بندهاي 1 الي 9</w:t>
            </w:r>
          </w:p>
        </w:tc>
        <w:tc>
          <w:tcPr>
            <w:tcW w:w="121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30</w:t>
            </w:r>
          </w:p>
        </w:tc>
        <w:tc>
          <w:tcPr>
            <w:tcW w:w="993" w:type="dxa"/>
          </w:tcPr>
          <w:p w:rsidR="00635645" w:rsidRPr="00B67612" w:rsidRDefault="00635645" w:rsidP="00E60A99">
            <w:pPr>
              <w:bidi/>
              <w:jc w:val="center"/>
              <w:rPr>
                <w:rFonts w:cs="B Nazanin"/>
                <w:rtl/>
              </w:rPr>
            </w:pPr>
            <w:r w:rsidRPr="00B67612">
              <w:rPr>
                <w:rFonts w:cs="B Nazanin" w:hint="cs"/>
                <w:rtl/>
              </w:rPr>
              <w:t>10</w:t>
            </w:r>
          </w:p>
        </w:tc>
      </w:tr>
    </w:tbl>
    <w:p w:rsidR="00635645" w:rsidRDefault="00635645" w:rsidP="00635645">
      <w:pPr>
        <w:tabs>
          <w:tab w:val="left" w:pos="1937"/>
        </w:tabs>
        <w:bidi/>
        <w:jc w:val="center"/>
        <w:rPr>
          <w:rFonts w:cs="B Nazanin" w:hint="cs"/>
          <w:rtl/>
        </w:rPr>
      </w:pPr>
      <w:bookmarkStart w:id="0" w:name="_GoBack"/>
      <w:bookmarkEnd w:id="0"/>
    </w:p>
    <w:sectPr w:rsidR="00635645" w:rsidSect="00222359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59"/>
    <w:rsid w:val="000F4627"/>
    <w:rsid w:val="001111E4"/>
    <w:rsid w:val="00123ABE"/>
    <w:rsid w:val="00125728"/>
    <w:rsid w:val="0015539E"/>
    <w:rsid w:val="001B4EAB"/>
    <w:rsid w:val="00222359"/>
    <w:rsid w:val="00225DD7"/>
    <w:rsid w:val="00272D8A"/>
    <w:rsid w:val="002D6FC7"/>
    <w:rsid w:val="003300F4"/>
    <w:rsid w:val="00385900"/>
    <w:rsid w:val="003B164E"/>
    <w:rsid w:val="003C17F5"/>
    <w:rsid w:val="003E4CC5"/>
    <w:rsid w:val="00496BB3"/>
    <w:rsid w:val="004F5483"/>
    <w:rsid w:val="005C44FA"/>
    <w:rsid w:val="00635645"/>
    <w:rsid w:val="00647683"/>
    <w:rsid w:val="006A6F82"/>
    <w:rsid w:val="006A7ABB"/>
    <w:rsid w:val="006B1CEB"/>
    <w:rsid w:val="006D5655"/>
    <w:rsid w:val="006E6EE6"/>
    <w:rsid w:val="007C1865"/>
    <w:rsid w:val="007C1C2E"/>
    <w:rsid w:val="0086579C"/>
    <w:rsid w:val="008B6A0B"/>
    <w:rsid w:val="009511A1"/>
    <w:rsid w:val="00957C15"/>
    <w:rsid w:val="009A434D"/>
    <w:rsid w:val="009B18A9"/>
    <w:rsid w:val="009D0D06"/>
    <w:rsid w:val="00A1762E"/>
    <w:rsid w:val="00A618D3"/>
    <w:rsid w:val="00A67E38"/>
    <w:rsid w:val="00B652C2"/>
    <w:rsid w:val="00B67612"/>
    <w:rsid w:val="00B70804"/>
    <w:rsid w:val="00BB07D7"/>
    <w:rsid w:val="00BE34AC"/>
    <w:rsid w:val="00CD7174"/>
    <w:rsid w:val="00D149BD"/>
    <w:rsid w:val="00D16721"/>
    <w:rsid w:val="00D31609"/>
    <w:rsid w:val="00D76154"/>
    <w:rsid w:val="00DF612E"/>
    <w:rsid w:val="00E2192F"/>
    <w:rsid w:val="00E55F45"/>
    <w:rsid w:val="00E65AAC"/>
    <w:rsid w:val="00E67B95"/>
    <w:rsid w:val="00F46E16"/>
    <w:rsid w:val="00F82FC4"/>
    <w:rsid w:val="00FC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9C"/>
  </w:style>
  <w:style w:type="paragraph" w:styleId="Heading1">
    <w:name w:val="heading 1"/>
    <w:basedOn w:val="Normal"/>
    <w:next w:val="Normal"/>
    <w:link w:val="Heading1Char"/>
    <w:qFormat/>
    <w:rsid w:val="00957C15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57C15"/>
    <w:rPr>
      <w:rFonts w:ascii="Times New Roman" w:eastAsia="Times New Roman" w:hAnsi="Times New Roman" w:cs="Titr"/>
      <w:sz w:val="32"/>
      <w:szCs w:val="3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9C"/>
  </w:style>
  <w:style w:type="paragraph" w:styleId="Heading1">
    <w:name w:val="heading 1"/>
    <w:basedOn w:val="Normal"/>
    <w:next w:val="Normal"/>
    <w:link w:val="Heading1Char"/>
    <w:qFormat/>
    <w:rsid w:val="00957C15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57C15"/>
    <w:rPr>
      <w:rFonts w:ascii="Times New Roman" w:eastAsia="Times New Roman" w:hAnsi="Times New Roman" w:cs="Titr"/>
      <w:sz w:val="32"/>
      <w:szCs w:val="3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ED60-9134-44C9-A6C2-157DAC04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apadana</cp:lastModifiedBy>
  <cp:revision>3</cp:revision>
  <cp:lastPrinted>2014-01-24T10:19:00Z</cp:lastPrinted>
  <dcterms:created xsi:type="dcterms:W3CDTF">2014-01-26T11:01:00Z</dcterms:created>
  <dcterms:modified xsi:type="dcterms:W3CDTF">2014-01-26T11:07:00Z</dcterms:modified>
</cp:coreProperties>
</file>